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D8" w:rsidRDefault="00593CD8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- о ШМ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D8" w:rsidRDefault="00593CD8"/>
    <w:p w:rsidR="00593CD8" w:rsidRDefault="00593CD8"/>
    <w:p w:rsidR="000A04D8" w:rsidRPr="00CB753E" w:rsidRDefault="000A04D8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bookmarkStart w:id="0" w:name="_GoBack"/>
      <w:bookmarkEnd w:id="0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lastRenderedPageBreak/>
        <w:t>2.3. Организация экспериментальной, инновационной деятельности в рамках предмета или предметной области.</w:t>
      </w:r>
    </w:p>
    <w:p w:rsidR="000A04D8" w:rsidRPr="00CB753E" w:rsidRDefault="000A04D8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2.4. Создание атмосферы ответственности за конечные результаты труда.</w:t>
      </w:r>
    </w:p>
    <w:p w:rsidR="000A04D8" w:rsidRPr="00CB753E" w:rsidRDefault="000A04D8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2.5 Изучение и анализ состояния преподавания учебного предмета или группы предметов образовательной области.</w:t>
      </w:r>
    </w:p>
    <w:p w:rsidR="000A04D8" w:rsidRPr="00CB753E" w:rsidRDefault="000A04D8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2.6. Обобщение и распространение прогрессивного педагогического опыта.</w:t>
      </w:r>
    </w:p>
    <w:p w:rsidR="000A04D8" w:rsidRPr="00CB753E" w:rsidRDefault="000A04D8" w:rsidP="00CB753E">
      <w:pPr>
        <w:pStyle w:val="a6"/>
        <w:jc w:val="both"/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  <w:t>3. Функции</w:t>
      </w:r>
    </w:p>
    <w:p w:rsidR="000A04D8" w:rsidRPr="00CB753E" w:rsidRDefault="000A04D8" w:rsidP="00CB753E">
      <w:pPr>
        <w:pStyle w:val="a6"/>
        <w:jc w:val="both"/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  <w:t>Основные направления деятельности ШМО реализуется через следующие виды деятельности:</w:t>
      </w:r>
    </w:p>
    <w:p w:rsidR="000A04D8" w:rsidRPr="00CB753E" w:rsidRDefault="000A04D8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-обеспечение работников образования актуальной профессиональной информацией;</w:t>
      </w:r>
    </w:p>
    <w:p w:rsidR="000A04D8" w:rsidRPr="00CB753E" w:rsidRDefault="000A04D8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-оказание эффективной консультативной помощи по актуальным проблемам образования;</w:t>
      </w:r>
    </w:p>
    <w:p w:rsidR="000A04D8" w:rsidRPr="00CB753E" w:rsidRDefault="000A04D8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-анализ учебно-методической работы по предмету;</w:t>
      </w:r>
    </w:p>
    <w:p w:rsidR="00556741" w:rsidRPr="00CB753E" w:rsidRDefault="00556741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-изучение образ</w:t>
      </w:r>
      <w:r w:rsidR="00137759"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ц</w:t>
      </w: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ов педагогического опыта;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-освоение новейших достижений в области образования;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-разработка нового содержания образования (программ, методик, технологий, учебных пособий, дидактических материалов, цифровых образовательных ресурсов и др.);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-трансляция апробированных моделей и проектов в массовую образовательную практику;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-научно-методическое освоение инновационного опыта.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  <w:t xml:space="preserve">4. Компетенция и ответственность 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4.1. Методическое объединение имеет следующие права: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-самостоятельно планировать работу в соответствии с основными направлениями </w:t>
      </w:r>
      <w:proofErr w:type="gramStart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развития  образования</w:t>
      </w:r>
      <w:proofErr w:type="gramEnd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и образовательными потребностями педагогических кадров;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-вносить предложения по совершенствованию деятельности методической службы;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-участвовать в проведении конкурсов профессионального мастерства и методической работы;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-вносить предложения по аттестации педагогов на соответствующие квалификационные категории;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-ходатайствовать перед администрацией школы о поощрении наиболее активных и результативно работающих участниках ШМО;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4.2.Школьное методическое объединение несет ответственность за: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-результативность, качество и своевременность выполнения возложенных на него функций, предусмотренных настоящим Положением;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-качество разработанных материалов и внедрение их в практику.</w:t>
      </w:r>
    </w:p>
    <w:p w:rsidR="00C26ED8" w:rsidRPr="00CB753E" w:rsidRDefault="00C26ED8" w:rsidP="00CB753E">
      <w:pPr>
        <w:pStyle w:val="a6"/>
        <w:jc w:val="both"/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</w:pP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  <w:t>5. Организация работы</w:t>
      </w:r>
    </w:p>
    <w:p w:rsidR="001377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5.1. Работа ШМО планируется на основе изучения образовательных потребностей педагогов, уровня их квалификации.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5.2. Деятельность ШМО может строиться в различных организационных формах в соответствии с приоритетными направлениями работы: 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lastRenderedPageBreak/>
        <w:t>-заседания, посвященные вопросам методики обучения учащихся;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-творческие отсчеты педагогов;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-открытые уроки, мастер-классы, внеклассные мероприятия;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-творческие группы по отдельным направлениям работы;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-лекции, доклады, сообщения и дискуссии по методикам обучения и воспитания, вопросам общей педагогики и психологии;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</w:t>
      </w:r>
      <w:proofErr w:type="spellStart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взаимопосещение</w:t>
      </w:r>
      <w:proofErr w:type="spellEnd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уроков;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-консультации;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-школы педагогического опыта;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-педагогические мастерские и др.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5.3. ШМО планирует свою работу на учебный год.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5.4. Периодичность заседаний ШМО, занятий в других организационных формах </w:t>
      </w:r>
      <w:proofErr w:type="gramStart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определяется  руководителем</w:t>
      </w:r>
      <w:proofErr w:type="gramEnd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ШМО, методическим Советом и должна обеспечивать качественное решение поставленных задач.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5.5.Заседания ШМО протоколируют (указываются вопросы, обсуждаемые МО, фиксируются принимаемые решения, рекомендации).  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5.6. ШМО подотчетно методической службе </w:t>
      </w:r>
      <w:r w:rsidRPr="00CB753E">
        <w:rPr>
          <w:rFonts w:ascii="Times New Roman" w:hAnsi="Times New Roman"/>
          <w:sz w:val="28"/>
          <w:szCs w:val="28"/>
        </w:rPr>
        <w:t>МБОУ «Школа № 55 с углубленным изучением отдельных учебных предметов».</w:t>
      </w:r>
    </w:p>
    <w:p w:rsidR="00C26ED8" w:rsidRPr="00CB753E" w:rsidRDefault="00C26ED8" w:rsidP="00CB753E">
      <w:pPr>
        <w:pStyle w:val="a6"/>
        <w:jc w:val="both"/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</w:pP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Cs w:val="0"/>
          <w:smallCaps w:val="0"/>
          <w:spacing w:val="0"/>
          <w:sz w:val="28"/>
          <w:szCs w:val="28"/>
        </w:rPr>
        <w:t>6.Документация и отчетность ШМО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6.1. </w:t>
      </w:r>
      <w:proofErr w:type="gramStart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Положение  о</w:t>
      </w:r>
      <w:proofErr w:type="gramEnd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ШМО.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6.2. Приказ о назначении руководителя ШМО.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6.3. Картотека </w:t>
      </w:r>
      <w:proofErr w:type="gramStart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нормативных  документов</w:t>
      </w:r>
      <w:proofErr w:type="gramEnd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6.4. </w:t>
      </w:r>
      <w:proofErr w:type="gramStart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Анализ  работы</w:t>
      </w:r>
      <w:proofErr w:type="gramEnd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ШМО за прошлый учебный год.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6.5. План работы ШМО.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6.6. Протоколы заседаний ШМО на текущий учебный год.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6.7. Банк данных о педагогах: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сведения о темах самообразования</w:t>
      </w:r>
      <w:proofErr w:type="gramStart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) .</w:t>
      </w:r>
      <w:proofErr w:type="gramEnd"/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6.8. График прохождения аттестации (на текущий год и перспективный).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6.9. График повышения квалификации.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6.10. Информация об учебных программах и их учебно-методическом обеспечении. 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6.11. Утвержденные авторские программы педагогов-членов ШМО.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6.12. Анализ деятельности ШМО представляется представителю методического Совета в конце учебного года.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7.Критерии оценки работы ШМО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7.1. Рост удовлетворенности педагогов собственной деятельностью.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7.2. Высокая </w:t>
      </w:r>
      <w:proofErr w:type="gramStart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заинтересованность  педагогов</w:t>
      </w:r>
      <w:proofErr w:type="gramEnd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в творчестве и инновациях.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7.3. Положительная динамика качества обучения.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7.4. </w:t>
      </w:r>
      <w:proofErr w:type="gramStart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Владение  современными</w:t>
      </w:r>
      <w:proofErr w:type="gramEnd"/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 образовательными технологиями.</w:t>
      </w:r>
    </w:p>
    <w:p w:rsidR="003C5159" w:rsidRPr="00CB753E" w:rsidRDefault="003C5159" w:rsidP="00CB753E">
      <w:pPr>
        <w:pStyle w:val="a6"/>
        <w:jc w:val="both"/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CB753E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7.5. Диссеминация передового опыта. </w:t>
      </w:r>
    </w:p>
    <w:sectPr w:rsidR="003C5159" w:rsidRPr="00CB753E" w:rsidSect="0014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BE"/>
    <w:rsid w:val="000A04D8"/>
    <w:rsid w:val="00132907"/>
    <w:rsid w:val="00137759"/>
    <w:rsid w:val="001414AD"/>
    <w:rsid w:val="003C5159"/>
    <w:rsid w:val="00556741"/>
    <w:rsid w:val="00593CD8"/>
    <w:rsid w:val="0064712E"/>
    <w:rsid w:val="008025BE"/>
    <w:rsid w:val="00B150B0"/>
    <w:rsid w:val="00B55708"/>
    <w:rsid w:val="00C26ED8"/>
    <w:rsid w:val="00CB753E"/>
    <w:rsid w:val="00D615CE"/>
    <w:rsid w:val="00E94DC2"/>
    <w:rsid w:val="00F31A5C"/>
    <w:rsid w:val="00F37FD7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5B165-123F-4861-AC58-C2EEC40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25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5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5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5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Book Title"/>
    <w:basedOn w:val="a0"/>
    <w:uiPriority w:val="33"/>
    <w:qFormat/>
    <w:rsid w:val="008025BE"/>
    <w:rPr>
      <w:b/>
      <w:bCs/>
      <w:smallCaps/>
      <w:spacing w:val="5"/>
    </w:rPr>
  </w:style>
  <w:style w:type="paragraph" w:styleId="a6">
    <w:name w:val="No Spacing"/>
    <w:uiPriority w:val="1"/>
    <w:qFormat/>
    <w:rsid w:val="0055674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1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0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Учитель</cp:lastModifiedBy>
  <cp:revision>2</cp:revision>
  <cp:lastPrinted>2015-11-26T13:01:00Z</cp:lastPrinted>
  <dcterms:created xsi:type="dcterms:W3CDTF">2021-11-24T06:10:00Z</dcterms:created>
  <dcterms:modified xsi:type="dcterms:W3CDTF">2021-11-24T06:10:00Z</dcterms:modified>
</cp:coreProperties>
</file>